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9AE12" w14:textId="37D6187B" w:rsidR="008912FE" w:rsidRDefault="008912FE" w:rsidP="00183D3F">
      <w:pPr>
        <w:rPr>
          <w:rFonts w:ascii="Arial" w:hAnsi="Arial" w:cs="Arial"/>
        </w:rPr>
      </w:pPr>
      <w:r>
        <w:rPr>
          <w:rFonts w:ascii="Arial" w:hAnsi="Arial" w:cs="Arial"/>
        </w:rPr>
        <w:t>(Approx. 445 words)</w:t>
      </w:r>
    </w:p>
    <w:p w14:paraId="33FD7ACA" w14:textId="77777777" w:rsidR="008912FE" w:rsidRDefault="008912FE" w:rsidP="00183D3F">
      <w:pPr>
        <w:rPr>
          <w:rFonts w:ascii="Arial" w:hAnsi="Arial" w:cs="Arial"/>
        </w:rPr>
      </w:pPr>
    </w:p>
    <w:p w14:paraId="2CA9EE2B" w14:textId="5107D183" w:rsidR="00821BBC" w:rsidRPr="008912FE" w:rsidRDefault="00183D3F" w:rsidP="00183D3F">
      <w:pPr>
        <w:rPr>
          <w:rFonts w:ascii="Arial" w:hAnsi="Arial" w:cs="Arial"/>
        </w:rPr>
      </w:pPr>
      <w:r w:rsidRPr="008912FE">
        <w:rPr>
          <w:rFonts w:ascii="Arial" w:hAnsi="Arial" w:cs="Arial"/>
        </w:rPr>
        <w:t>Keyboard Refresher Quiz</w:t>
      </w:r>
    </w:p>
    <w:p w14:paraId="0CA70A5B" w14:textId="77777777" w:rsidR="00183D3F" w:rsidRDefault="00183D3F" w:rsidP="00183D3F">
      <w:pPr>
        <w:rPr>
          <w:rFonts w:ascii="Arial" w:hAnsi="Arial" w:cs="Arial"/>
        </w:rPr>
      </w:pPr>
      <w:r>
        <w:rPr>
          <w:rFonts w:ascii="Arial" w:hAnsi="Arial" w:cs="Arial"/>
        </w:rPr>
        <w:t>By Jim Cerny, Help Desk Host, The Saratoga Users Group</w:t>
      </w:r>
    </w:p>
    <w:p w14:paraId="7F44F083" w14:textId="2A313DA0" w:rsidR="00183D3F" w:rsidRDefault="00183D3F" w:rsidP="00183D3F">
      <w:pPr>
        <w:rPr>
          <w:rFonts w:ascii="Arial" w:hAnsi="Arial" w:cs="Arial"/>
        </w:rPr>
      </w:pPr>
      <w:r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 2020 STUG Monitor</w:t>
      </w:r>
    </w:p>
    <w:p w14:paraId="12CBDF48" w14:textId="77777777" w:rsidR="00183D3F" w:rsidRPr="008B4AA0" w:rsidRDefault="00183D3F" w:rsidP="00183D3F">
      <w:pPr>
        <w:rPr>
          <w:rFonts w:ascii="Arial" w:hAnsi="Arial" w:cs="Arial"/>
        </w:rPr>
      </w:pPr>
      <w:r>
        <w:rPr>
          <w:rFonts w:ascii="Arial" w:hAnsi="Arial" w:cs="Arial"/>
        </w:rPr>
        <w:t>www.thestug.org</w:t>
      </w:r>
    </w:p>
    <w:p w14:paraId="32419337" w14:textId="77777777" w:rsidR="00183D3F" w:rsidRDefault="00183D3F" w:rsidP="00183D3F">
      <w:pPr>
        <w:rPr>
          <w:rFonts w:ascii="Arial" w:hAnsi="Arial" w:cs="Arial"/>
        </w:rPr>
      </w:pPr>
      <w:r w:rsidRPr="00C41C3C">
        <w:rPr>
          <w:rFonts w:ascii="Arial" w:hAnsi="Arial" w:cs="Arial"/>
        </w:rPr>
        <w:t>jimcerny123</w:t>
      </w:r>
      <w:r>
        <w:rPr>
          <w:rFonts w:ascii="Arial" w:hAnsi="Arial" w:cs="Arial"/>
        </w:rPr>
        <w:t xml:space="preserve"> (at) </w:t>
      </w:r>
      <w:r w:rsidRPr="00C41C3C">
        <w:rPr>
          <w:rFonts w:ascii="Arial" w:hAnsi="Arial" w:cs="Arial"/>
        </w:rPr>
        <w:t>gmail.com</w:t>
      </w:r>
    </w:p>
    <w:p w14:paraId="0E22B613" w14:textId="77777777" w:rsidR="0026507A" w:rsidRPr="00183D3F" w:rsidRDefault="0026507A" w:rsidP="00183D3F">
      <w:pPr>
        <w:rPr>
          <w:rFonts w:ascii="Arial" w:hAnsi="Arial" w:cs="Arial"/>
        </w:rPr>
      </w:pPr>
    </w:p>
    <w:p w14:paraId="64AFB132" w14:textId="1FF01FC5" w:rsidR="00E564C3" w:rsidRDefault="00E564C3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 xml:space="preserve">Most of us have been using a computer keyboard for years, so you are probably comfortable using it. But a good review of these </w:t>
      </w:r>
      <w:r w:rsidR="00D045CD" w:rsidRPr="00183D3F">
        <w:rPr>
          <w:rFonts w:ascii="Arial" w:hAnsi="Arial" w:cs="Arial"/>
        </w:rPr>
        <w:t>helpful keyboard keys</w:t>
      </w:r>
      <w:r w:rsidRPr="00183D3F">
        <w:rPr>
          <w:rFonts w:ascii="Arial" w:hAnsi="Arial" w:cs="Arial"/>
        </w:rPr>
        <w:t xml:space="preserve"> can </w:t>
      </w:r>
      <w:r w:rsidR="00E55ABF" w:rsidRPr="00183D3F">
        <w:rPr>
          <w:rFonts w:ascii="Arial" w:hAnsi="Arial" w:cs="Arial"/>
        </w:rPr>
        <w:t>make your texting much easier.</w:t>
      </w:r>
    </w:p>
    <w:p w14:paraId="6BDE69AD" w14:textId="77777777" w:rsidR="00183D3F" w:rsidRPr="00183D3F" w:rsidRDefault="00183D3F" w:rsidP="00183D3F">
      <w:pPr>
        <w:rPr>
          <w:rFonts w:ascii="Arial" w:hAnsi="Arial" w:cs="Arial"/>
        </w:rPr>
      </w:pPr>
    </w:p>
    <w:p w14:paraId="432DB124" w14:textId="393A6D86" w:rsidR="00E55ABF" w:rsidRPr="00183D3F" w:rsidRDefault="00E564C3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>There are keyboards for computers, laptops, on-screen touch keyboards for tablets and phones. They may look a bit different and have some di</w:t>
      </w:r>
      <w:r w:rsidR="00A12CE6" w:rsidRPr="00183D3F">
        <w:rPr>
          <w:rFonts w:ascii="Arial" w:hAnsi="Arial" w:cs="Arial"/>
        </w:rPr>
        <w:t xml:space="preserve">fferent keys, but they all will (basically) </w:t>
      </w:r>
      <w:r w:rsidRPr="00183D3F">
        <w:rPr>
          <w:rFonts w:ascii="Arial" w:hAnsi="Arial" w:cs="Arial"/>
        </w:rPr>
        <w:t>do the same thing (well, with very few exce</w:t>
      </w:r>
      <w:r w:rsidR="00E55ABF" w:rsidRPr="00183D3F">
        <w:rPr>
          <w:rFonts w:ascii="Arial" w:hAnsi="Arial" w:cs="Arial"/>
        </w:rPr>
        <w:t>ptions). How many of these do you remember?</w:t>
      </w:r>
      <w:r w:rsidR="00A12CE6" w:rsidRPr="00183D3F">
        <w:rPr>
          <w:rFonts w:ascii="Arial" w:hAnsi="Arial" w:cs="Arial"/>
        </w:rPr>
        <w:t xml:space="preserve">  Answers </w:t>
      </w:r>
      <w:r w:rsidR="00183D3F">
        <w:rPr>
          <w:rFonts w:ascii="Arial" w:hAnsi="Arial" w:cs="Arial"/>
        </w:rPr>
        <w:t xml:space="preserve">are </w:t>
      </w:r>
      <w:r w:rsidR="00A12CE6" w:rsidRPr="00183D3F">
        <w:rPr>
          <w:rFonts w:ascii="Arial" w:hAnsi="Arial" w:cs="Arial"/>
        </w:rPr>
        <w:t>provided at the end of the article, but don’t peek!</w:t>
      </w:r>
    </w:p>
    <w:p w14:paraId="4AF19416" w14:textId="77777777" w:rsidR="00A12CE6" w:rsidRPr="00183D3F" w:rsidRDefault="00A12CE6" w:rsidP="00183D3F">
      <w:pPr>
        <w:rPr>
          <w:rFonts w:ascii="Arial" w:hAnsi="Arial" w:cs="Arial"/>
        </w:rPr>
      </w:pPr>
    </w:p>
    <w:p w14:paraId="30CAD9F3" w14:textId="77777777" w:rsidR="00A12CE6" w:rsidRPr="00183D3F" w:rsidRDefault="00A12CE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>1.  How do you repeat a letter or symbol?</w:t>
      </w:r>
    </w:p>
    <w:p w14:paraId="7117FD77" w14:textId="77777777" w:rsidR="00A12CE6" w:rsidRPr="00183D3F" w:rsidRDefault="00A12CE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>2.  What do you call that vertical line that appears BETWEEN letters to allow you to insert or delete text?</w:t>
      </w:r>
    </w:p>
    <w:p w14:paraId="4063B54B" w14:textId="77777777" w:rsidR="00E55ABF" w:rsidRPr="00183D3F" w:rsidRDefault="00A12CE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>3.  How do you enter all capital (uppercase) letters?</w:t>
      </w:r>
    </w:p>
    <w:p w14:paraId="4C2EC9D9" w14:textId="77777777" w:rsidR="00A12CE6" w:rsidRPr="00183D3F" w:rsidRDefault="00A12CE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>4.  What does hitting the “delete” key do when you are editing text NOT highlighted?</w:t>
      </w:r>
    </w:p>
    <w:p w14:paraId="3A026E3D" w14:textId="118880B4" w:rsidR="00A12CE6" w:rsidRPr="00183D3F" w:rsidRDefault="00A12CE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 xml:space="preserve">5.  How do you highlight or select </w:t>
      </w:r>
      <w:r w:rsidR="00183D3F">
        <w:rPr>
          <w:rFonts w:ascii="Arial" w:hAnsi="Arial" w:cs="Arial"/>
        </w:rPr>
        <w:t xml:space="preserve">the </w:t>
      </w:r>
      <w:r w:rsidRPr="00183D3F">
        <w:rPr>
          <w:rFonts w:ascii="Arial" w:hAnsi="Arial" w:cs="Arial"/>
        </w:rPr>
        <w:t>text you want to delete, move, or copy?</w:t>
      </w:r>
    </w:p>
    <w:p w14:paraId="0A4BDCED" w14:textId="77777777" w:rsidR="00E55ABF" w:rsidRPr="00183D3F" w:rsidRDefault="00A12CE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>6.  What is the difference between “cut” and “copy?</w:t>
      </w:r>
    </w:p>
    <w:p w14:paraId="1B671D82" w14:textId="77777777" w:rsidR="00A174C6" w:rsidRPr="00183D3F" w:rsidRDefault="00A174C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>7.  What does the “tab” key do?</w:t>
      </w:r>
    </w:p>
    <w:p w14:paraId="5DE3BA8C" w14:textId="77777777" w:rsidR="00A174C6" w:rsidRPr="00183D3F" w:rsidRDefault="00A174C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>8.  What are “function” keys (the “f”-keys)?</w:t>
      </w:r>
    </w:p>
    <w:p w14:paraId="04788127" w14:textId="77777777" w:rsidR="00A12CE6" w:rsidRPr="00183D3F" w:rsidRDefault="00A174C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>9.  Can you use a keyboard to enter a menu option?</w:t>
      </w:r>
    </w:p>
    <w:p w14:paraId="1DFF650D" w14:textId="77777777" w:rsidR="00D045CD" w:rsidRPr="00183D3F" w:rsidRDefault="00D045CD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>10.  What do the arrow keys do?</w:t>
      </w:r>
    </w:p>
    <w:p w14:paraId="69D459D2" w14:textId="77777777" w:rsidR="00D045CD" w:rsidRPr="00183D3F" w:rsidRDefault="00D045CD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>11.  What does the ESCAPE key (Esc) do?</w:t>
      </w:r>
    </w:p>
    <w:p w14:paraId="1286ACAD" w14:textId="77777777" w:rsidR="00D045CD" w:rsidRPr="00183D3F" w:rsidRDefault="00D045CD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>12.  Can you find these controls on your keyboard?:  Volume up or down, insert</w:t>
      </w:r>
      <w:r w:rsidR="00111413" w:rsidRPr="00183D3F">
        <w:rPr>
          <w:rFonts w:ascii="Arial" w:hAnsi="Arial" w:cs="Arial"/>
        </w:rPr>
        <w:t>, page up or down, or “call a 10</w:t>
      </w:r>
      <w:r w:rsidRPr="00183D3F">
        <w:rPr>
          <w:rFonts w:ascii="Arial" w:hAnsi="Arial" w:cs="Arial"/>
        </w:rPr>
        <w:t>-year-old for help”?</w:t>
      </w:r>
    </w:p>
    <w:p w14:paraId="539B2517" w14:textId="77777777" w:rsidR="00D045CD" w:rsidRPr="00183D3F" w:rsidRDefault="00D045CD" w:rsidP="00183D3F">
      <w:pPr>
        <w:rPr>
          <w:rFonts w:ascii="Arial" w:hAnsi="Arial" w:cs="Arial"/>
        </w:rPr>
      </w:pPr>
    </w:p>
    <w:p w14:paraId="17F0B2B0" w14:textId="77777777" w:rsidR="00183D3F" w:rsidRDefault="00A174C6" w:rsidP="00183D3F">
      <w:pPr>
        <w:rPr>
          <w:rFonts w:ascii="Arial" w:hAnsi="Arial" w:cs="Arial"/>
        </w:rPr>
      </w:pPr>
      <w:r w:rsidRPr="00183D3F">
        <w:rPr>
          <w:rFonts w:ascii="Arial" w:hAnsi="Arial" w:cs="Arial"/>
          <w:b/>
          <w:u w:val="single"/>
        </w:rPr>
        <w:t>Answers</w:t>
      </w:r>
      <w:r w:rsidRPr="00183D3F">
        <w:rPr>
          <w:rFonts w:ascii="Arial" w:hAnsi="Arial" w:cs="Arial"/>
        </w:rPr>
        <w:t xml:space="preserve">: </w:t>
      </w:r>
    </w:p>
    <w:p w14:paraId="1360D35B" w14:textId="77777777" w:rsidR="00183D3F" w:rsidRDefault="00A174C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 xml:space="preserve">1. Hold down the key. </w:t>
      </w:r>
    </w:p>
    <w:p w14:paraId="7B408E14" w14:textId="77777777" w:rsidR="00183D3F" w:rsidRDefault="00A12CE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 xml:space="preserve">2. The insertion point (also known as the cursor).  </w:t>
      </w:r>
    </w:p>
    <w:p w14:paraId="2E54051A" w14:textId="6516EDF4" w:rsidR="00183D3F" w:rsidRDefault="00A12CE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 xml:space="preserve">3. Hit the “caps lock” key or </w:t>
      </w:r>
      <w:r w:rsidR="008912FE" w:rsidRPr="00183D3F">
        <w:rPr>
          <w:rFonts w:ascii="Arial" w:hAnsi="Arial" w:cs="Arial"/>
        </w:rPr>
        <w:t>double touch</w:t>
      </w:r>
      <w:r w:rsidRPr="00183D3F">
        <w:rPr>
          <w:rFonts w:ascii="Arial" w:hAnsi="Arial" w:cs="Arial"/>
        </w:rPr>
        <w:t xml:space="preserve"> the capital (uppercase) key.  </w:t>
      </w:r>
    </w:p>
    <w:p w14:paraId="0FA30D06" w14:textId="0A41CBF0" w:rsidR="00183D3F" w:rsidRDefault="00A12CE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 xml:space="preserve">4. It will delete the character to the RIGHT of the insertion point.  </w:t>
      </w:r>
    </w:p>
    <w:p w14:paraId="4CA49D23" w14:textId="77777777" w:rsidR="00183D3F" w:rsidRDefault="00A12CE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 xml:space="preserve">5.  Drag your mouse or finger over the text to highlight it. </w:t>
      </w:r>
    </w:p>
    <w:p w14:paraId="783398D7" w14:textId="6847813F" w:rsidR="00183D3F" w:rsidRDefault="00A12CE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 xml:space="preserve">6.  “cut” </w:t>
      </w:r>
      <w:r w:rsidR="00A174C6" w:rsidRPr="00183D3F">
        <w:rPr>
          <w:rFonts w:ascii="Arial" w:hAnsi="Arial" w:cs="Arial"/>
        </w:rPr>
        <w:t xml:space="preserve">will </w:t>
      </w:r>
      <w:r w:rsidRPr="00183D3F">
        <w:rPr>
          <w:rFonts w:ascii="Arial" w:hAnsi="Arial" w:cs="Arial"/>
        </w:rPr>
        <w:t>remove the text you have highlighted</w:t>
      </w:r>
      <w:r w:rsidR="00A174C6" w:rsidRPr="00183D3F">
        <w:rPr>
          <w:rFonts w:ascii="Arial" w:hAnsi="Arial" w:cs="Arial"/>
        </w:rPr>
        <w:t>, “copy” will not. But either one will pla</w:t>
      </w:r>
      <w:r w:rsidR="00183D3F">
        <w:rPr>
          <w:rFonts w:ascii="Arial" w:hAnsi="Arial" w:cs="Arial"/>
        </w:rPr>
        <w:t>c</w:t>
      </w:r>
      <w:r w:rsidR="00A174C6" w:rsidRPr="00183D3F">
        <w:rPr>
          <w:rFonts w:ascii="Arial" w:hAnsi="Arial" w:cs="Arial"/>
        </w:rPr>
        <w:t>e your selection on the clipboard</w:t>
      </w:r>
      <w:r w:rsidRPr="00183D3F">
        <w:rPr>
          <w:rFonts w:ascii="Arial" w:hAnsi="Arial" w:cs="Arial"/>
        </w:rPr>
        <w:t>.</w:t>
      </w:r>
      <w:r w:rsidR="00A174C6" w:rsidRPr="00183D3F">
        <w:rPr>
          <w:rFonts w:ascii="Arial" w:hAnsi="Arial" w:cs="Arial"/>
        </w:rPr>
        <w:t xml:space="preserve">  </w:t>
      </w:r>
    </w:p>
    <w:p w14:paraId="08985D1A" w14:textId="32317629" w:rsidR="00183D3F" w:rsidRDefault="00A174C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 xml:space="preserve">7. It moves the insertion point a few spaces to the right (actually you are entering a “tab” character and you may be able to change the size (length) of the tab spacing. </w:t>
      </w:r>
    </w:p>
    <w:p w14:paraId="06B2652B" w14:textId="7E1A21B7" w:rsidR="00183D3F" w:rsidRDefault="00A174C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 xml:space="preserve">8.They will execute a command depending upon the app you are running.  For example, the </w:t>
      </w:r>
      <w:r w:rsidR="008912FE">
        <w:rPr>
          <w:rFonts w:ascii="Arial" w:hAnsi="Arial" w:cs="Arial"/>
        </w:rPr>
        <w:t>F</w:t>
      </w:r>
      <w:r w:rsidRPr="00183D3F">
        <w:rPr>
          <w:rFonts w:ascii="Arial" w:hAnsi="Arial" w:cs="Arial"/>
        </w:rPr>
        <w:t>3 key in a game app could mean “jump.</w:t>
      </w:r>
      <w:r w:rsidR="00183D3F">
        <w:rPr>
          <w:rFonts w:ascii="Arial" w:hAnsi="Arial" w:cs="Arial"/>
        </w:rPr>
        <w:t>”</w:t>
      </w:r>
      <w:r w:rsidRPr="00183D3F">
        <w:rPr>
          <w:rFonts w:ascii="Arial" w:hAnsi="Arial" w:cs="Arial"/>
        </w:rPr>
        <w:t xml:space="preserve"> Usually</w:t>
      </w:r>
      <w:r w:rsidR="00183D3F">
        <w:rPr>
          <w:rFonts w:ascii="Arial" w:hAnsi="Arial" w:cs="Arial"/>
        </w:rPr>
        <w:t>,</w:t>
      </w:r>
      <w:r w:rsidRPr="00183D3F">
        <w:rPr>
          <w:rFonts w:ascii="Arial" w:hAnsi="Arial" w:cs="Arial"/>
        </w:rPr>
        <w:t xml:space="preserve"> the </w:t>
      </w:r>
      <w:r w:rsidR="008912FE">
        <w:rPr>
          <w:rFonts w:ascii="Arial" w:hAnsi="Arial" w:cs="Arial"/>
        </w:rPr>
        <w:t>F</w:t>
      </w:r>
      <w:r w:rsidRPr="00183D3F">
        <w:rPr>
          <w:rFonts w:ascii="Arial" w:hAnsi="Arial" w:cs="Arial"/>
        </w:rPr>
        <w:t xml:space="preserve">1 key is used for </w:t>
      </w:r>
      <w:r w:rsidR="00D045CD" w:rsidRPr="00183D3F">
        <w:rPr>
          <w:rFonts w:ascii="Arial" w:hAnsi="Arial" w:cs="Arial"/>
        </w:rPr>
        <w:t xml:space="preserve">getting </w:t>
      </w:r>
      <w:r w:rsidRPr="00183D3F">
        <w:rPr>
          <w:rFonts w:ascii="Arial" w:hAnsi="Arial" w:cs="Arial"/>
        </w:rPr>
        <w:t>help.</w:t>
      </w:r>
    </w:p>
    <w:p w14:paraId="19FD1091" w14:textId="17567453" w:rsidR="00183D3F" w:rsidRDefault="00A174C6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lastRenderedPageBreak/>
        <w:t>9. Yes, usually with a two (or at most three) key combination with the “Alt</w:t>
      </w:r>
      <w:r w:rsidR="008912FE">
        <w:rPr>
          <w:rFonts w:ascii="Arial" w:hAnsi="Arial" w:cs="Arial"/>
        </w:rPr>
        <w:t>,</w:t>
      </w:r>
      <w:r w:rsidRPr="00183D3F">
        <w:rPr>
          <w:rFonts w:ascii="Arial" w:hAnsi="Arial" w:cs="Arial"/>
        </w:rPr>
        <w:t>” “Ctrl</w:t>
      </w:r>
      <w:r w:rsidR="008912FE">
        <w:rPr>
          <w:rFonts w:ascii="Arial" w:hAnsi="Arial" w:cs="Arial"/>
        </w:rPr>
        <w:t>,</w:t>
      </w:r>
      <w:r w:rsidRPr="00183D3F">
        <w:rPr>
          <w:rFonts w:ascii="Arial" w:hAnsi="Arial" w:cs="Arial"/>
        </w:rPr>
        <w:t>” or “Windows” keys.</w:t>
      </w:r>
      <w:r w:rsidR="00D045CD" w:rsidRPr="00183D3F">
        <w:rPr>
          <w:rFonts w:ascii="Arial" w:hAnsi="Arial" w:cs="Arial"/>
        </w:rPr>
        <w:t xml:space="preserve">  </w:t>
      </w:r>
    </w:p>
    <w:p w14:paraId="423E8F40" w14:textId="01534EA7" w:rsidR="00183D3F" w:rsidRDefault="00D045CD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 xml:space="preserve">10. They move your cursor or insertion point </w:t>
      </w:r>
      <w:r w:rsidR="00183D3F">
        <w:rPr>
          <w:rFonts w:ascii="Arial" w:hAnsi="Arial" w:cs="Arial"/>
        </w:rPr>
        <w:t xml:space="preserve">in </w:t>
      </w:r>
      <w:r w:rsidRPr="00183D3F">
        <w:rPr>
          <w:rFonts w:ascii="Arial" w:hAnsi="Arial" w:cs="Arial"/>
        </w:rPr>
        <w:t xml:space="preserve">that direction on the screen. </w:t>
      </w:r>
    </w:p>
    <w:p w14:paraId="2A35DD76" w14:textId="774B545B" w:rsidR="00183D3F" w:rsidRDefault="00D045CD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 xml:space="preserve">11.It will try to “escape” out of </w:t>
      </w:r>
      <w:r w:rsidR="00445269" w:rsidRPr="00183D3F">
        <w:rPr>
          <w:rFonts w:ascii="Arial" w:hAnsi="Arial" w:cs="Arial"/>
        </w:rPr>
        <w:t>(</w:t>
      </w:r>
      <w:r w:rsidRPr="00183D3F">
        <w:rPr>
          <w:rFonts w:ascii="Arial" w:hAnsi="Arial" w:cs="Arial"/>
        </w:rPr>
        <w:t>or stop running</w:t>
      </w:r>
      <w:r w:rsidR="00445269" w:rsidRPr="00183D3F">
        <w:rPr>
          <w:rFonts w:ascii="Arial" w:hAnsi="Arial" w:cs="Arial"/>
        </w:rPr>
        <w:t>)</w:t>
      </w:r>
      <w:r w:rsidRPr="00183D3F">
        <w:rPr>
          <w:rFonts w:ascii="Arial" w:hAnsi="Arial" w:cs="Arial"/>
        </w:rPr>
        <w:t xml:space="preserve"> the app you are using. </w:t>
      </w:r>
    </w:p>
    <w:p w14:paraId="01EABEB2" w14:textId="575C47F8" w:rsidR="00A12CE6" w:rsidRPr="00183D3F" w:rsidRDefault="00D045CD" w:rsidP="00183D3F">
      <w:pPr>
        <w:rPr>
          <w:rFonts w:ascii="Arial" w:hAnsi="Arial" w:cs="Arial"/>
        </w:rPr>
      </w:pPr>
      <w:r w:rsidRPr="00183D3F">
        <w:rPr>
          <w:rFonts w:ascii="Arial" w:hAnsi="Arial" w:cs="Arial"/>
        </w:rPr>
        <w:t>12. Keep looking!</w:t>
      </w:r>
    </w:p>
    <w:p w14:paraId="25A27640" w14:textId="77777777" w:rsidR="00111413" w:rsidRPr="00183D3F" w:rsidRDefault="00111413" w:rsidP="00183D3F">
      <w:pPr>
        <w:rPr>
          <w:rFonts w:ascii="Arial" w:hAnsi="Arial" w:cs="Arial"/>
        </w:rPr>
      </w:pPr>
    </w:p>
    <w:p w14:paraId="649F48F2" w14:textId="77777777" w:rsidR="00111413" w:rsidRPr="00183D3F" w:rsidRDefault="00111413" w:rsidP="00183D3F">
      <w:pPr>
        <w:rPr>
          <w:rFonts w:ascii="Arial" w:hAnsi="Arial" w:cs="Arial"/>
        </w:rPr>
      </w:pPr>
      <w:r w:rsidRPr="00183D3F">
        <w:rPr>
          <w:rFonts w:ascii="Arial" w:hAnsi="Arial" w:cs="Arial"/>
          <w:noProof/>
        </w:rPr>
        <w:drawing>
          <wp:inline distT="0" distB="0" distL="0" distR="0" wp14:anchorId="4DBE58A2" wp14:editId="1A5B2E33">
            <wp:extent cx="2619375" cy="1743075"/>
            <wp:effectExtent l="0" t="0" r="9525" b="9525"/>
            <wp:docPr id="2" name="Picture 2" descr="Guidemaster: The best wireless keyboards you can buy in 2019 | A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master: The best wireless keyboards you can buy in 2019 | Ar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413" w:rsidRPr="0018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4B0D9" w14:textId="77777777" w:rsidR="005F1AD8" w:rsidRDefault="005F1AD8" w:rsidP="00821BBC">
      <w:r>
        <w:separator/>
      </w:r>
    </w:p>
  </w:endnote>
  <w:endnote w:type="continuationSeparator" w:id="0">
    <w:p w14:paraId="1CEF2106" w14:textId="77777777" w:rsidR="005F1AD8" w:rsidRDefault="005F1AD8" w:rsidP="008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144F3" w14:textId="77777777" w:rsidR="005F1AD8" w:rsidRDefault="005F1AD8" w:rsidP="00821BBC">
      <w:r>
        <w:separator/>
      </w:r>
    </w:p>
  </w:footnote>
  <w:footnote w:type="continuationSeparator" w:id="0">
    <w:p w14:paraId="1C030D79" w14:textId="77777777" w:rsidR="005F1AD8" w:rsidRDefault="005F1AD8" w:rsidP="0082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MbY0MzU0MTI2NzdU0lEKTi0uzszPAykwrAUA1lkZ8CwAAAA="/>
  </w:docVars>
  <w:rsids>
    <w:rsidRoot w:val="00821BBC"/>
    <w:rsid w:val="00027E92"/>
    <w:rsid w:val="00055A57"/>
    <w:rsid w:val="000735B8"/>
    <w:rsid w:val="0008414D"/>
    <w:rsid w:val="000C1AE1"/>
    <w:rsid w:val="00111413"/>
    <w:rsid w:val="00183D3F"/>
    <w:rsid w:val="00191825"/>
    <w:rsid w:val="001F7550"/>
    <w:rsid w:val="00220DE1"/>
    <w:rsid w:val="00255FE6"/>
    <w:rsid w:val="0026507A"/>
    <w:rsid w:val="003246E3"/>
    <w:rsid w:val="003A70CC"/>
    <w:rsid w:val="003E57F7"/>
    <w:rsid w:val="003F3171"/>
    <w:rsid w:val="0041715E"/>
    <w:rsid w:val="00444C34"/>
    <w:rsid w:val="00445269"/>
    <w:rsid w:val="00475084"/>
    <w:rsid w:val="004877BA"/>
    <w:rsid w:val="00497F2D"/>
    <w:rsid w:val="004C583C"/>
    <w:rsid w:val="004C5B8F"/>
    <w:rsid w:val="005A7201"/>
    <w:rsid w:val="005C1A80"/>
    <w:rsid w:val="005C55B7"/>
    <w:rsid w:val="005F1AD8"/>
    <w:rsid w:val="006031D8"/>
    <w:rsid w:val="006169A4"/>
    <w:rsid w:val="00625AA0"/>
    <w:rsid w:val="00640C4D"/>
    <w:rsid w:val="006D3F4E"/>
    <w:rsid w:val="006E3D27"/>
    <w:rsid w:val="00793759"/>
    <w:rsid w:val="007A6FFF"/>
    <w:rsid w:val="00821BBC"/>
    <w:rsid w:val="00840EA0"/>
    <w:rsid w:val="00844DA1"/>
    <w:rsid w:val="008912FE"/>
    <w:rsid w:val="008C761A"/>
    <w:rsid w:val="008D1CBD"/>
    <w:rsid w:val="008E29AB"/>
    <w:rsid w:val="00942B3E"/>
    <w:rsid w:val="00981D8C"/>
    <w:rsid w:val="00991382"/>
    <w:rsid w:val="00A12CE6"/>
    <w:rsid w:val="00A174C6"/>
    <w:rsid w:val="00A44181"/>
    <w:rsid w:val="00A50781"/>
    <w:rsid w:val="00A76968"/>
    <w:rsid w:val="00AE16B3"/>
    <w:rsid w:val="00AF4664"/>
    <w:rsid w:val="00B07435"/>
    <w:rsid w:val="00B56E30"/>
    <w:rsid w:val="00BB5153"/>
    <w:rsid w:val="00BC73A7"/>
    <w:rsid w:val="00BD5B7D"/>
    <w:rsid w:val="00BE0C8E"/>
    <w:rsid w:val="00CB18D4"/>
    <w:rsid w:val="00CE32B5"/>
    <w:rsid w:val="00CE4820"/>
    <w:rsid w:val="00CF5487"/>
    <w:rsid w:val="00D045CD"/>
    <w:rsid w:val="00D10414"/>
    <w:rsid w:val="00D613FA"/>
    <w:rsid w:val="00D648A8"/>
    <w:rsid w:val="00D74BFF"/>
    <w:rsid w:val="00DE16E3"/>
    <w:rsid w:val="00E33F9A"/>
    <w:rsid w:val="00E55ABF"/>
    <w:rsid w:val="00E564C3"/>
    <w:rsid w:val="00F06DD0"/>
    <w:rsid w:val="00F23996"/>
    <w:rsid w:val="00F444F0"/>
    <w:rsid w:val="00F6612A"/>
    <w:rsid w:val="00F805DF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D110"/>
  <w15:chartTrackingRefBased/>
  <w15:docId w15:val="{308CE0C8-79F2-4F7C-A85D-A5C4F5B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A80"/>
  </w:style>
  <w:style w:type="paragraph" w:styleId="Heading2">
    <w:name w:val="heading 2"/>
    <w:basedOn w:val="Normal"/>
    <w:link w:val="Heading2Char"/>
    <w:uiPriority w:val="9"/>
    <w:qFormat/>
    <w:rsid w:val="005C1A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C1A80"/>
  </w:style>
  <w:style w:type="character" w:customStyle="1" w:styleId="Heading2Char">
    <w:name w:val="Heading 2 Char"/>
    <w:link w:val="Heading2"/>
    <w:uiPriority w:val="9"/>
    <w:rsid w:val="005C1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C1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C1A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C1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A8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C1A80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1A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Cerny</dc:creator>
  <cp:keywords/>
  <dc:description/>
  <cp:lastModifiedBy>Judy Taylour</cp:lastModifiedBy>
  <cp:revision>2</cp:revision>
  <dcterms:created xsi:type="dcterms:W3CDTF">2020-10-20T07:48:00Z</dcterms:created>
  <dcterms:modified xsi:type="dcterms:W3CDTF">2020-10-20T07:48:00Z</dcterms:modified>
</cp:coreProperties>
</file>